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8C" w:rsidRPr="0042404B" w:rsidRDefault="0042404B" w:rsidP="0042404B">
      <w:pPr>
        <w:jc w:val="center"/>
        <w:rPr>
          <w:b/>
          <w:sz w:val="28"/>
          <w:szCs w:val="28"/>
        </w:rPr>
      </w:pPr>
      <w:r w:rsidRPr="0042404B">
        <w:rPr>
          <w:b/>
          <w:sz w:val="28"/>
          <w:szCs w:val="28"/>
        </w:rPr>
        <w:t>Kryteria oceniania z Edukacji Wojskowej</w:t>
      </w:r>
    </w:p>
    <w:p w:rsidR="0042404B" w:rsidRDefault="0042404B">
      <w:pPr>
        <w:rPr>
          <w:b/>
          <w:sz w:val="24"/>
          <w:szCs w:val="24"/>
        </w:rPr>
      </w:pP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7.1.</w:t>
      </w:r>
      <w:r w:rsidRPr="0042404B">
        <w:rPr>
          <w:b/>
          <w:sz w:val="24"/>
          <w:szCs w:val="24"/>
        </w:rPr>
        <w:tab/>
        <w:t>OGÓLNE ZASADY OCENY POZIOMU OSIĄGNIĘĆ EDUKACYJNYCH UCZNIÓW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1.</w:t>
      </w:r>
      <w:r w:rsidRPr="0042404B">
        <w:rPr>
          <w:b/>
          <w:sz w:val="24"/>
          <w:szCs w:val="24"/>
        </w:rPr>
        <w:tab/>
        <w:t>W procesie nauczania uczniów w ramach przedmiotu Edukacja wojskowa stosuje się ocenianie bieżące, okresowe, ocenę postaw oraz ocenianie końcowe.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2.</w:t>
      </w:r>
      <w:r w:rsidRPr="0042404B">
        <w:rPr>
          <w:b/>
          <w:sz w:val="24"/>
          <w:szCs w:val="24"/>
        </w:rPr>
        <w:tab/>
        <w:t>Prowadzący przedmiot stosuje system kontroli i oceny wyników nauczania, który powinien w swojej strukturze uwzględniać: opis wymagań na określoną ocenę (w sześciostopniowej skali ), sposoby oceniania, obszary tematyczne podlegające ocenie, kryteria oceny, częstotliwość wystawiania ocen, warunki uzupełnienia braków z przyczyn losowych.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3.</w:t>
      </w:r>
      <w:r w:rsidRPr="0042404B">
        <w:rPr>
          <w:b/>
          <w:sz w:val="24"/>
          <w:szCs w:val="24"/>
        </w:rPr>
        <w:tab/>
        <w:t>Bieżącej oceny postępów uczniów w nauce dokonuje się w toku zajęć programowych, stosując różnorodne formy sprawdzania wiadomości i umiejętności. Wystawione w ten sposób oceny mają stanowić źródło informacji o poziomie osiągnięć edukacyjnych uczniów i systematyczności uczenia się. W tym obszarze można oceniać: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 xml:space="preserve">w zakresie wiedzy teoretycznej: odpowiedzi na pytania, testy i sprawdziany wiedzy, opracowane przez uczniów referaty, prezentacje, foldery baz danych, opracowania na podstawie informacji podręcznikowych, internetowych 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i wiadomości medialnych, opracowanie wybranych dokumentów wynikających z realizacji zadań szkolenia bojowego (np. szkic obserwacji, plan marszu na azymut, meldunek MEDEVAC);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 xml:space="preserve">w zakresie umiejętności praktycznych: umiejętności indywidualne i zespołowe z zakresu zagadnień szkolenia bojowego, udzielania pierwszej pomocy medycznej, musztry indywidualnej i zespołowej, przestrzeganie zasad 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i przepisów bezpieczeństwa w trakcie szkolenia, dbałości o powierzony sprzęt i wyposażenie;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4.</w:t>
      </w:r>
      <w:r w:rsidRPr="0042404B">
        <w:rPr>
          <w:b/>
          <w:sz w:val="24"/>
          <w:szCs w:val="24"/>
        </w:rPr>
        <w:tab/>
        <w:t>Oceny okresowe to wyniki uzyskane: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>ze sprawdzianu teoretycznego i praktycznego na zakończenie przedostatniej klasy;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>ze sprawdzianu teoretycznego i praktycznego na zakończenie I półrocza ostatniej klasy;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5.</w:t>
      </w:r>
      <w:r w:rsidRPr="0042404B">
        <w:rPr>
          <w:b/>
          <w:sz w:val="24"/>
          <w:szCs w:val="24"/>
        </w:rPr>
        <w:tab/>
        <w:t>Ocena postawy ucznia to ocena obserwowanej postawy etycznej, poszanowania symboli narodowych i wojskowych, munduru, porządku podczas uroczystości państwowych i szkolnych, ogólnego zdyscyplinowania;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6.</w:t>
      </w:r>
      <w:r w:rsidRPr="0042404B">
        <w:rPr>
          <w:b/>
          <w:sz w:val="24"/>
          <w:szCs w:val="24"/>
        </w:rPr>
        <w:tab/>
        <w:t xml:space="preserve">Końcowa ocena to podsumowanie wszystkich ocen bieżących, ocen okresowych oraz oceny postawy ucznia, 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wg zaproponowanej wagi: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>oceny bieżące - 40 %;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>oceny okresowe - 40 %;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>ocena postaw - 20 %.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7.</w:t>
      </w:r>
      <w:r w:rsidRPr="0042404B">
        <w:rPr>
          <w:b/>
          <w:sz w:val="24"/>
          <w:szCs w:val="24"/>
        </w:rPr>
        <w:tab/>
        <w:t xml:space="preserve">Dodatkowe ustalenia w zakresie klasyfikacji śródrocznej, </w:t>
      </w:r>
      <w:proofErr w:type="spellStart"/>
      <w:r w:rsidRPr="0042404B">
        <w:rPr>
          <w:b/>
          <w:sz w:val="24"/>
          <w:szCs w:val="24"/>
        </w:rPr>
        <w:t>końcoworocznej</w:t>
      </w:r>
      <w:proofErr w:type="spellEnd"/>
      <w:r w:rsidRPr="0042404B">
        <w:rPr>
          <w:b/>
          <w:sz w:val="24"/>
          <w:szCs w:val="24"/>
        </w:rPr>
        <w:t xml:space="preserve"> i końcowej: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>za ocenę uzyskaną w wyniku klasyfikacji śródrocznej w klasie przedostatniej (1 rok programu) uważa się ocenę wystawioną na podstawie ocen bieżących w I półroczu pierwszego roku realizacji programu klasy;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 xml:space="preserve">za ocenę uzyskaną w wyniku klasyfikacji </w:t>
      </w:r>
      <w:proofErr w:type="spellStart"/>
      <w:r w:rsidRPr="0042404B">
        <w:rPr>
          <w:b/>
          <w:sz w:val="24"/>
          <w:szCs w:val="24"/>
        </w:rPr>
        <w:t>końcoworocznej</w:t>
      </w:r>
      <w:proofErr w:type="spellEnd"/>
      <w:r w:rsidRPr="0042404B">
        <w:rPr>
          <w:b/>
          <w:sz w:val="24"/>
          <w:szCs w:val="24"/>
        </w:rPr>
        <w:t xml:space="preserve"> w przedostatniej klasie (1 rok programu) uważana jest ocena wystawiona na podstawie: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o</w:t>
      </w:r>
      <w:r w:rsidRPr="0042404B">
        <w:rPr>
          <w:b/>
          <w:sz w:val="24"/>
          <w:szCs w:val="24"/>
        </w:rPr>
        <w:tab/>
        <w:t>oceny uzyskanej w wyniku klasyfikacji śródrocznej (za I półrocze),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o</w:t>
      </w:r>
      <w:r w:rsidRPr="0042404B">
        <w:rPr>
          <w:b/>
          <w:sz w:val="24"/>
          <w:szCs w:val="24"/>
        </w:rPr>
        <w:tab/>
        <w:t xml:space="preserve">ocen bieżących uzyskanych w II półroczu przedostatniej klasy (1 rok programu), 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lastRenderedPageBreak/>
        <w:t>o</w:t>
      </w:r>
      <w:r w:rsidRPr="0042404B">
        <w:rPr>
          <w:b/>
          <w:sz w:val="24"/>
          <w:szCs w:val="24"/>
        </w:rPr>
        <w:tab/>
        <w:t xml:space="preserve">oceny okresowej (ze sprawdzianu teoretycznego i praktycznego na zakończenie przedostatniej klasy (1 rok programu); 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 xml:space="preserve">za ocenę uzyskaną w wyniku klasyfikacji śródrocznej w ostatniej klasie (2 rok programu) uważana jest ocena wystawiona na podstawie: 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o</w:t>
      </w:r>
      <w:r w:rsidRPr="0042404B">
        <w:rPr>
          <w:b/>
          <w:sz w:val="24"/>
          <w:szCs w:val="24"/>
        </w:rPr>
        <w:tab/>
        <w:t>ocen bieżących uzyskanych w I półroczu ostatniej klasy (2 rok programu);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o</w:t>
      </w:r>
      <w:r w:rsidRPr="0042404B">
        <w:rPr>
          <w:b/>
          <w:sz w:val="24"/>
          <w:szCs w:val="24"/>
        </w:rPr>
        <w:tab/>
        <w:t>oceny okresowej (ze sprawdzianu teoretycznego i praktycznego po I półroczu ostatniej klasy (2 rok programu);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 xml:space="preserve">za ocenę uzyskaną w wyniku klasyfikacji końcowej w ostatniej klasie (2 rok programu) uważana jest ocena końcowa. Ocena końcowa ustalana jest zgodnie z pkt. 6. Ocena końcowa zamieszczana jest na świadectwie ukończenia szkoły. Będzie to stanowiło podstawę wystawienia przez MON (w porozumieniu ze szkołami) zaświadczenia potwierdzającego realizację przez absolwenta programu nauczania EW w Certyfikowanych Pionach Wojskowych Klas Mundurowych wraz z informacją o ocenie końcowej i zakresie zrealizowanego materiału. </w:t>
      </w:r>
    </w:p>
    <w:p w:rsidR="0042404B" w:rsidRPr="0042404B" w:rsidRDefault="0042404B" w:rsidP="0042404B">
      <w:pPr>
        <w:rPr>
          <w:b/>
          <w:sz w:val="24"/>
          <w:szCs w:val="24"/>
        </w:rPr>
      </w:pP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7.2.</w:t>
      </w:r>
      <w:r w:rsidRPr="0042404B">
        <w:rPr>
          <w:b/>
          <w:sz w:val="24"/>
          <w:szCs w:val="24"/>
        </w:rPr>
        <w:tab/>
        <w:t>PRZEDMIOTOWY ZAKRES SPRAWDZIANÓW OKRESOWYCH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1.</w:t>
      </w:r>
      <w:r w:rsidRPr="0042404B">
        <w:rPr>
          <w:b/>
          <w:sz w:val="24"/>
          <w:szCs w:val="24"/>
        </w:rPr>
        <w:tab/>
        <w:t>Sprawdziany okresowe są integralną częścią procesu nauczania przedmiotu Edukacja wojskowa i pomimo tylko dwukrotnej ich realizacji stanowią aż 40 % składowej oceny końcowej. Takie założenie ma uświadomić uczniom system oceny poziomu wyszkolenia żołnierzy, gdzie sprawdziany i egzaminy okresowe lub końcowe mają decydujące znaczenie dla dalszej kariery zawodowej żołnierzy, a oceny negatywne z tych sprawdzianów mogą doprowadzić do zakończenia służby w wojsku.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2.</w:t>
      </w:r>
      <w:r w:rsidRPr="0042404B">
        <w:rPr>
          <w:b/>
          <w:sz w:val="24"/>
          <w:szCs w:val="24"/>
        </w:rPr>
        <w:tab/>
        <w:t>Na uzyskanie oceny okresowej składają się wyniki: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>sprawdzianu wiedzy teoretycznej w dowolnej formie, ale obejmującego przekrojowo zakres materiału z ocenianego okresu;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>sprawdzianu umiejętności praktycznych w formie tzw. „ścieżki taktycznej".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3.</w:t>
      </w:r>
      <w:r w:rsidRPr="0042404B">
        <w:rPr>
          <w:b/>
          <w:sz w:val="24"/>
          <w:szCs w:val="24"/>
        </w:rPr>
        <w:tab/>
        <w:t xml:space="preserve">Sprawdzian praktyczny („ścieżka taktyczna") zgodnie z założeniami niniejszego programu, realizowany jest przy wsparciu jednostek wojskowych lub w uzasadnionych przypadkach, wyspecjalizowanych pozarządowych organizacji proobronnych. Ma to zapewnić niezbędną infrastrukturę, sprzęt i warunki terenowe - adekwatnie do ocenianych umiejętności praktycznych. 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4.</w:t>
      </w:r>
      <w:r w:rsidRPr="0042404B">
        <w:rPr>
          <w:b/>
          <w:sz w:val="24"/>
          <w:szCs w:val="24"/>
        </w:rPr>
        <w:tab/>
        <w:t xml:space="preserve">Organizację „ścieżki taktycznej" proponuje się jako ciąg następujących po sobie punktów / stanowisk, w których sprawdzane są wybrane umiejętności z zakresu zagadnień szkolenia bojowego np. jedna z technik pokonywania terenu, reakcja indywidualna na kontakt, przyjmowanie postawy strzeleckiej, ładowanie magazynka amunicją szkolną, rzut grantem ćwiczebnym, wskazanie azymutu, element udzielania pierwszej pomocy itp.). 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5.</w:t>
      </w:r>
      <w:r w:rsidRPr="0042404B">
        <w:rPr>
          <w:b/>
          <w:sz w:val="24"/>
          <w:szCs w:val="24"/>
        </w:rPr>
        <w:tab/>
        <w:t xml:space="preserve">Wytyczne do sprawdzianów w ramach okresowej oceny poziomu wyszkolenia uczniów na zakończenie 1 roku nauczania przedmiotu Edukacja wojskowa - zawarto w załączniku nr 5. </w:t>
      </w:r>
    </w:p>
    <w:p w:rsid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6.</w:t>
      </w:r>
      <w:r w:rsidRPr="0042404B">
        <w:rPr>
          <w:b/>
          <w:sz w:val="24"/>
          <w:szCs w:val="24"/>
        </w:rPr>
        <w:tab/>
        <w:t xml:space="preserve">Wytyczne do sprawdzianów w ramach okresowej oceny poziomu wyszkolenia uczniów w zakresie opanowania wiadomości i umiejętności przedmiotu Edukacja wojskowa na zakończenie I półrocza ostatniej klasy zostaną określone w odrębnym trybie, po ewaluacji sprawdzianów na zakończenie 1 roku nauczania przedmiotu Edukacja wojskowa. </w:t>
      </w:r>
    </w:p>
    <w:p w:rsidR="0042404B" w:rsidRDefault="0042404B" w:rsidP="0042404B">
      <w:pPr>
        <w:rPr>
          <w:b/>
          <w:sz w:val="24"/>
          <w:szCs w:val="24"/>
        </w:rPr>
      </w:pPr>
    </w:p>
    <w:p w:rsidR="0042404B" w:rsidRPr="0042404B" w:rsidRDefault="0042404B" w:rsidP="0042404B">
      <w:pPr>
        <w:rPr>
          <w:b/>
          <w:sz w:val="24"/>
          <w:szCs w:val="24"/>
        </w:rPr>
      </w:pPr>
      <w:bookmarkStart w:id="0" w:name="_GoBack"/>
      <w:bookmarkEnd w:id="0"/>
    </w:p>
    <w:p w:rsidR="0042404B" w:rsidRPr="0042404B" w:rsidRDefault="0042404B" w:rsidP="0042404B">
      <w:pPr>
        <w:rPr>
          <w:b/>
          <w:sz w:val="24"/>
          <w:szCs w:val="24"/>
        </w:rPr>
      </w:pP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lastRenderedPageBreak/>
        <w:t>7.3.</w:t>
      </w:r>
      <w:r w:rsidRPr="0042404B">
        <w:rPr>
          <w:b/>
          <w:sz w:val="24"/>
          <w:szCs w:val="24"/>
        </w:rPr>
        <w:tab/>
        <w:t>OCENIANIE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ab/>
        <w:t xml:space="preserve">Do określenia stopnia przyswojenia wiedzy i opanowania umiejętności stosuje się oceny zgodnie z Rozporządzeniem Ministra Edukacji Narodowej z dnia 10 czerwca 2015 r. w sprawie szczegółowych warunków i sposobu oceniania, klasyfikowania i promowania uczniów i słuchaczy w szkołach publicznych (Dz. U. z 2015, poz. 843 z późn.zm.), tj.: </w:t>
      </w:r>
    </w:p>
    <w:p w:rsidR="0042404B" w:rsidRPr="0042404B" w:rsidRDefault="0042404B" w:rsidP="0042404B">
      <w:pPr>
        <w:rPr>
          <w:b/>
          <w:sz w:val="24"/>
          <w:szCs w:val="24"/>
        </w:rPr>
      </w:pP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>6 – stopień celujący;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>5 – stopień bardzo dobry;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>4 – stopień dobry;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>3 – stopień dostateczny;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>2 – stopień dopuszczający;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</w:t>
      </w:r>
      <w:r w:rsidRPr="0042404B">
        <w:rPr>
          <w:b/>
          <w:sz w:val="24"/>
          <w:szCs w:val="24"/>
        </w:rPr>
        <w:tab/>
        <w:t>1 – stopień niedostateczny.</w:t>
      </w:r>
    </w:p>
    <w:p w:rsidR="0042404B" w:rsidRPr="0042404B" w:rsidRDefault="0042404B" w:rsidP="0042404B">
      <w:pPr>
        <w:rPr>
          <w:b/>
          <w:sz w:val="24"/>
          <w:szCs w:val="24"/>
        </w:rPr>
      </w:pP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Poszczególne stopnie: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6 – celujący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Treści wykraczające: obejmują elementy znacznie wykraczające poza program, stanowiące efekt samodzielnej pracy, wynikające z indywidualnych zainteresowań, wymagające zastosowania rozwiązań nietypowych (ponad 100 %) .</w:t>
      </w:r>
    </w:p>
    <w:p w:rsidR="0042404B" w:rsidRPr="0042404B" w:rsidRDefault="0042404B" w:rsidP="0042404B">
      <w:pPr>
        <w:rPr>
          <w:b/>
          <w:sz w:val="24"/>
          <w:szCs w:val="24"/>
        </w:rPr>
      </w:pP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5 – bardzo dobry.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Treści dopełniające: trudniejsze do opanowania, najbardziej złożone i unikalne, twórcze naukowo i oryginalne, wyspecjalizowane ponad potrzeby głównego kierunku szkolenia obecnie i w przyszłości, odległe od bezpośredniej użyteczności w praktyce zawodowej (90 - 100 %).</w:t>
      </w:r>
    </w:p>
    <w:p w:rsidR="0042404B" w:rsidRPr="0042404B" w:rsidRDefault="0042404B" w:rsidP="0042404B">
      <w:pPr>
        <w:rPr>
          <w:b/>
          <w:sz w:val="24"/>
          <w:szCs w:val="24"/>
        </w:rPr>
      </w:pP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4 – dobry.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Treść rozszerzająca obejmuje elementy: trudniejsze, bardziej złożone, mniej typowe, przydatne, ale nie niezbędne na danym etapie kształcenia, pośrednio użyteczne w pracy zawodowej (75 - 89%).</w:t>
      </w:r>
    </w:p>
    <w:p w:rsidR="0042404B" w:rsidRPr="0042404B" w:rsidRDefault="0042404B" w:rsidP="0042404B">
      <w:pPr>
        <w:rPr>
          <w:b/>
          <w:sz w:val="24"/>
          <w:szCs w:val="24"/>
        </w:rPr>
      </w:pP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3 – dostateczny.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 xml:space="preserve">Treść podstawowa – obejmuje elementy: najbardziej przystępne, najprostsze i najbardziej uniwersalne, najpewniejsze naukowo i niezawodne, niezbędne na danym etapie kształcenia, bezpośrednio użyteczne w praktyce zawodowej 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(56 -74%).</w:t>
      </w:r>
    </w:p>
    <w:p w:rsidR="0042404B" w:rsidRPr="0042404B" w:rsidRDefault="0042404B" w:rsidP="0042404B">
      <w:pPr>
        <w:rPr>
          <w:b/>
          <w:sz w:val="24"/>
          <w:szCs w:val="24"/>
        </w:rPr>
      </w:pP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2 – dopuszczający.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Treść konieczna określa proste wiadomości i umiejętności z pomocą nauczyciela, które pozwalają wykonywać proste zadania (55 - 40 %).</w:t>
      </w:r>
    </w:p>
    <w:p w:rsidR="0042404B" w:rsidRPr="0042404B" w:rsidRDefault="0042404B" w:rsidP="0042404B">
      <w:pPr>
        <w:rPr>
          <w:b/>
          <w:sz w:val="24"/>
          <w:szCs w:val="24"/>
        </w:rPr>
      </w:pP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1 – niedostateczny.</w:t>
      </w:r>
    </w:p>
    <w:p w:rsidR="0042404B" w:rsidRPr="0042404B" w:rsidRDefault="0042404B" w:rsidP="0042404B">
      <w:pPr>
        <w:rPr>
          <w:b/>
          <w:sz w:val="24"/>
          <w:szCs w:val="24"/>
        </w:rPr>
      </w:pPr>
      <w:r w:rsidRPr="0042404B">
        <w:rPr>
          <w:b/>
          <w:sz w:val="24"/>
          <w:szCs w:val="24"/>
        </w:rPr>
        <w:t>Ocena niedostateczna jest oceną negatywną i oznacza brak postępów w nauce oraz niewykształcenie umiejętności.             W przypadku sprawdzianów i egzaminów oznacza ich niezdanie (poniżej 40 %).</w:t>
      </w:r>
    </w:p>
    <w:sectPr w:rsidR="0042404B" w:rsidRPr="0042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4B"/>
    <w:rsid w:val="0042404B"/>
    <w:rsid w:val="009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Banach</dc:creator>
  <cp:lastModifiedBy>Stanisław Banach</cp:lastModifiedBy>
  <cp:revision>1</cp:revision>
  <dcterms:created xsi:type="dcterms:W3CDTF">2022-06-29T16:18:00Z</dcterms:created>
  <dcterms:modified xsi:type="dcterms:W3CDTF">2022-06-29T16:26:00Z</dcterms:modified>
</cp:coreProperties>
</file>