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8C03" w14:textId="45004E8B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ARMIA KRAJOWA </w:t>
      </w:r>
    </w:p>
    <w:p w14:paraId="68961273" w14:textId="77777777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04EAAEE" w14:textId="77777777" w:rsidR="00981B93" w:rsidRDefault="00981B93" w:rsidP="0043687D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973A9B3" w14:textId="37D1FB6B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81B9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„Nas nie stanie, lecz Ty nie zaginiesz, pieśń Cię weźmie, legenda przechowa. </w:t>
      </w:r>
    </w:p>
    <w:p w14:paraId="514CF37C" w14:textId="0DA7184F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81B93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Wichrem chwały w historię popłyniesz Armio Krajowa, Armio Krajowa”. </w:t>
      </w:r>
    </w:p>
    <w:p w14:paraId="1025C5D9" w14:textId="77777777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  <w:sz w:val="4"/>
          <w:szCs w:val="4"/>
        </w:rPr>
      </w:pPr>
    </w:p>
    <w:p w14:paraId="1423DB98" w14:textId="5501DFFE" w:rsidR="0043687D" w:rsidRPr="00981B93" w:rsidRDefault="0043687D" w:rsidP="0043687D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981B93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</w:t>
      </w:r>
    </w:p>
    <w:p w14:paraId="15AED699" w14:textId="77777777" w:rsidR="003C4BE3" w:rsidRPr="00AF570E" w:rsidRDefault="003C4BE3" w:rsidP="0043687D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3A1BDDAA" w14:textId="5CD96E49" w:rsidR="0043687D" w:rsidRPr="00981B93" w:rsidRDefault="0043687D" w:rsidP="00491B33">
      <w:pPr>
        <w:jc w:val="both"/>
        <w:rPr>
          <w:rFonts w:cstheme="minorHAnsi"/>
          <w:bCs/>
          <w:sz w:val="24"/>
          <w:szCs w:val="24"/>
        </w:rPr>
      </w:pPr>
      <w:r w:rsidRPr="00981B93">
        <w:rPr>
          <w:rFonts w:cstheme="minorHAnsi"/>
          <w:bCs/>
          <w:sz w:val="24"/>
          <w:szCs w:val="24"/>
        </w:rPr>
        <w:t>W dniu 14 lutego 1942 roku w Londynie rozkaz Wodza Naczelnego i Premier</w:t>
      </w:r>
      <w:r w:rsidR="003C4BE3" w:rsidRPr="00981B93">
        <w:rPr>
          <w:rFonts w:cstheme="minorHAnsi"/>
          <w:bCs/>
          <w:sz w:val="24"/>
          <w:szCs w:val="24"/>
        </w:rPr>
        <w:t>a</w:t>
      </w:r>
      <w:r w:rsidRPr="00981B93">
        <w:rPr>
          <w:rFonts w:cstheme="minorHAnsi"/>
          <w:bCs/>
          <w:sz w:val="24"/>
          <w:szCs w:val="24"/>
        </w:rPr>
        <w:t xml:space="preserve"> Rzeczypospolitej Polskiej – generała broni Władysława Sikorskiego – przemianował działający od listopada 1939 roku Związek Walki Zbrojnej w Armię Krajową, która zawsze była częścią Wojska Polskiego. </w:t>
      </w:r>
    </w:p>
    <w:p w14:paraId="4CFE8C46" w14:textId="3DCB5FA4" w:rsidR="0043687D" w:rsidRPr="00981B93" w:rsidRDefault="0043687D" w:rsidP="00491B33">
      <w:pPr>
        <w:jc w:val="both"/>
        <w:rPr>
          <w:rFonts w:cstheme="minorHAnsi"/>
          <w:bCs/>
          <w:sz w:val="24"/>
          <w:szCs w:val="24"/>
        </w:rPr>
      </w:pPr>
      <w:r w:rsidRPr="00875599">
        <w:rPr>
          <w:rFonts w:cstheme="minorHAnsi"/>
          <w:b/>
          <w:bCs/>
          <w:sz w:val="24"/>
          <w:szCs w:val="24"/>
        </w:rPr>
        <w:t>Armia Krajowa podczas II wojny światowej była główn</w:t>
      </w:r>
      <w:r w:rsidR="003C4BE3" w:rsidRPr="00875599">
        <w:rPr>
          <w:rFonts w:cstheme="minorHAnsi"/>
          <w:b/>
          <w:bCs/>
          <w:sz w:val="24"/>
          <w:szCs w:val="24"/>
        </w:rPr>
        <w:t>ą</w:t>
      </w:r>
      <w:r w:rsidRPr="00875599">
        <w:rPr>
          <w:rFonts w:cstheme="minorHAnsi"/>
          <w:b/>
          <w:bCs/>
          <w:sz w:val="24"/>
          <w:szCs w:val="24"/>
        </w:rPr>
        <w:t xml:space="preserve"> i najbardziej ofiarną częścią Polskich Sił Zbrojnych – była fenomenem walczącej Europy</w:t>
      </w:r>
      <w:r w:rsidRPr="00981B93">
        <w:rPr>
          <w:rFonts w:cstheme="minorHAnsi"/>
          <w:bCs/>
          <w:sz w:val="24"/>
          <w:szCs w:val="24"/>
        </w:rPr>
        <w:t xml:space="preserve">. Największa podziemna ochotnicza armia liczyła w </w:t>
      </w:r>
      <w:r w:rsidR="00491B33" w:rsidRPr="00981B93">
        <w:rPr>
          <w:rFonts w:cstheme="minorHAnsi"/>
          <w:bCs/>
          <w:sz w:val="24"/>
          <w:szCs w:val="24"/>
        </w:rPr>
        <w:t>o</w:t>
      </w:r>
      <w:r w:rsidRPr="00981B93">
        <w:rPr>
          <w:rFonts w:cstheme="minorHAnsi"/>
          <w:bCs/>
          <w:sz w:val="24"/>
          <w:szCs w:val="24"/>
        </w:rPr>
        <w:t xml:space="preserve">kresie </w:t>
      </w:r>
      <w:r w:rsidR="00491B33" w:rsidRPr="00981B93">
        <w:rPr>
          <w:rFonts w:cstheme="minorHAnsi"/>
          <w:bCs/>
          <w:sz w:val="24"/>
          <w:szCs w:val="24"/>
        </w:rPr>
        <w:t xml:space="preserve">realizacji </w:t>
      </w:r>
      <w:r w:rsidRPr="00981B93">
        <w:rPr>
          <w:rFonts w:cstheme="minorHAnsi"/>
          <w:bCs/>
          <w:sz w:val="24"/>
          <w:szCs w:val="24"/>
        </w:rPr>
        <w:t>planu Burza w 1944 roku około 3</w:t>
      </w:r>
      <w:r w:rsidR="002F77AF" w:rsidRPr="00981B93">
        <w:rPr>
          <w:rFonts w:cstheme="minorHAnsi"/>
          <w:bCs/>
          <w:sz w:val="24"/>
          <w:szCs w:val="24"/>
        </w:rPr>
        <w:t>9</w:t>
      </w:r>
      <w:r w:rsidRPr="00981B93">
        <w:rPr>
          <w:rFonts w:cstheme="minorHAnsi"/>
          <w:bCs/>
          <w:sz w:val="24"/>
          <w:szCs w:val="24"/>
        </w:rPr>
        <w:t xml:space="preserve">0 tys. </w:t>
      </w:r>
      <w:r w:rsidR="00875599">
        <w:rPr>
          <w:rFonts w:cstheme="minorHAnsi"/>
          <w:bCs/>
          <w:sz w:val="24"/>
          <w:szCs w:val="24"/>
        </w:rPr>
        <w:t>ż</w:t>
      </w:r>
      <w:r w:rsidR="00491B33" w:rsidRPr="00981B93">
        <w:rPr>
          <w:rFonts w:cstheme="minorHAnsi"/>
          <w:bCs/>
          <w:sz w:val="24"/>
          <w:szCs w:val="24"/>
        </w:rPr>
        <w:t>ołnierzy</w:t>
      </w:r>
      <w:r w:rsidRPr="00981B93">
        <w:rPr>
          <w:rFonts w:cstheme="minorHAnsi"/>
          <w:bCs/>
          <w:sz w:val="24"/>
          <w:szCs w:val="24"/>
        </w:rPr>
        <w:t>.</w:t>
      </w:r>
    </w:p>
    <w:p w14:paraId="1017BDA2" w14:textId="5512ADB0" w:rsidR="0013327C" w:rsidRPr="00981B93" w:rsidRDefault="0043687D" w:rsidP="0013327C">
      <w:pPr>
        <w:jc w:val="both"/>
        <w:rPr>
          <w:rFonts w:cstheme="minorHAnsi"/>
          <w:bCs/>
          <w:sz w:val="24"/>
          <w:szCs w:val="24"/>
        </w:rPr>
      </w:pPr>
      <w:r w:rsidRPr="00981B93">
        <w:rPr>
          <w:rFonts w:cstheme="minorHAnsi"/>
          <w:bCs/>
          <w:sz w:val="24"/>
          <w:szCs w:val="24"/>
        </w:rPr>
        <w:t>Do walki z Armia Krajową Niemcy skier</w:t>
      </w:r>
      <w:r w:rsidR="00491B33" w:rsidRPr="00981B93">
        <w:rPr>
          <w:rFonts w:cstheme="minorHAnsi"/>
          <w:bCs/>
          <w:sz w:val="24"/>
          <w:szCs w:val="24"/>
        </w:rPr>
        <w:t xml:space="preserve">owali dużą ilość dywizji wojska i policji, których </w:t>
      </w:r>
      <w:r w:rsidR="008F37E6" w:rsidRPr="00981B93">
        <w:rPr>
          <w:rFonts w:cstheme="minorHAnsi"/>
          <w:bCs/>
          <w:sz w:val="24"/>
          <w:szCs w:val="24"/>
        </w:rPr>
        <w:t xml:space="preserve">                      </w:t>
      </w:r>
      <w:r w:rsidR="00491B33" w:rsidRPr="00981B93">
        <w:rPr>
          <w:rFonts w:cstheme="minorHAnsi"/>
          <w:bCs/>
          <w:sz w:val="24"/>
          <w:szCs w:val="24"/>
        </w:rPr>
        <w:t xml:space="preserve">w decydujących momentach zabrakło im na froncie wschodnim. Armia Krajowa była zaciekle zwalczana zarówno przez hitlerowski Wermacht jak i sowiecką Armię Czerwoną. </w:t>
      </w:r>
      <w:r w:rsidR="00875599">
        <w:rPr>
          <w:rFonts w:cstheme="minorHAnsi"/>
          <w:bCs/>
          <w:sz w:val="24"/>
          <w:szCs w:val="24"/>
        </w:rPr>
        <w:t>Przez wiele powojennych lat ż</w:t>
      </w:r>
      <w:r w:rsidR="00491B33" w:rsidRPr="00981B93">
        <w:rPr>
          <w:rFonts w:cstheme="minorHAnsi"/>
          <w:bCs/>
          <w:sz w:val="24"/>
          <w:szCs w:val="24"/>
        </w:rPr>
        <w:t xml:space="preserve">ołnierze Armii Krajowej byli </w:t>
      </w:r>
      <w:r w:rsidR="003C4BE3" w:rsidRPr="00981B93">
        <w:rPr>
          <w:rFonts w:cstheme="minorHAnsi"/>
          <w:bCs/>
          <w:sz w:val="24"/>
          <w:szCs w:val="24"/>
        </w:rPr>
        <w:t>prześladowani,</w:t>
      </w:r>
      <w:r w:rsidR="00875599">
        <w:rPr>
          <w:rFonts w:cstheme="minorHAnsi"/>
          <w:bCs/>
          <w:sz w:val="24"/>
          <w:szCs w:val="24"/>
        </w:rPr>
        <w:t xml:space="preserve"> więzieni </w:t>
      </w:r>
      <w:r w:rsidR="003C4BE3" w:rsidRPr="00981B93">
        <w:rPr>
          <w:rFonts w:cstheme="minorHAnsi"/>
          <w:bCs/>
          <w:sz w:val="24"/>
          <w:szCs w:val="24"/>
        </w:rPr>
        <w:t xml:space="preserve">i </w:t>
      </w:r>
      <w:r w:rsidR="00491B33" w:rsidRPr="00981B93">
        <w:rPr>
          <w:rFonts w:cstheme="minorHAnsi"/>
          <w:bCs/>
          <w:sz w:val="24"/>
          <w:szCs w:val="24"/>
        </w:rPr>
        <w:t>mordowani przez komunistyczny aparat terroru w Polsce Ludowej. Czyniono wszystko aby zohydzić i zatrzeć imię Armii Krajowej.</w:t>
      </w:r>
      <w:r w:rsidR="0013327C" w:rsidRPr="00981B93">
        <w:rPr>
          <w:rFonts w:cstheme="minorHAnsi"/>
          <w:bCs/>
          <w:sz w:val="24"/>
          <w:szCs w:val="24"/>
        </w:rPr>
        <w:t xml:space="preserve"> </w:t>
      </w:r>
    </w:p>
    <w:p w14:paraId="2C2E620C" w14:textId="79D2977C" w:rsidR="00491B33" w:rsidRPr="00875599" w:rsidRDefault="00491B33" w:rsidP="0013327C">
      <w:pPr>
        <w:jc w:val="both"/>
        <w:rPr>
          <w:rFonts w:cstheme="minorHAnsi"/>
          <w:b/>
          <w:bCs/>
          <w:sz w:val="24"/>
          <w:szCs w:val="24"/>
        </w:rPr>
      </w:pPr>
      <w:r w:rsidRPr="00875599">
        <w:rPr>
          <w:rFonts w:cstheme="minorHAnsi"/>
          <w:b/>
          <w:bCs/>
          <w:sz w:val="24"/>
          <w:szCs w:val="24"/>
        </w:rPr>
        <w:t>A jednak pozostała we wdzięcznej pamięci Naro</w:t>
      </w:r>
      <w:r w:rsidR="0013327C" w:rsidRPr="00875599">
        <w:rPr>
          <w:rFonts w:cstheme="minorHAnsi"/>
          <w:b/>
          <w:bCs/>
          <w:sz w:val="24"/>
          <w:szCs w:val="24"/>
        </w:rPr>
        <w:t>du.</w:t>
      </w:r>
    </w:p>
    <w:sectPr w:rsidR="00491B33" w:rsidRPr="0087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7D"/>
    <w:rsid w:val="00042058"/>
    <w:rsid w:val="000541D3"/>
    <w:rsid w:val="0013327C"/>
    <w:rsid w:val="002F77AF"/>
    <w:rsid w:val="003C4BE3"/>
    <w:rsid w:val="0043687D"/>
    <w:rsid w:val="00491B33"/>
    <w:rsid w:val="004E667A"/>
    <w:rsid w:val="00547CFF"/>
    <w:rsid w:val="00875599"/>
    <w:rsid w:val="008D18A8"/>
    <w:rsid w:val="008F37E6"/>
    <w:rsid w:val="00981B93"/>
    <w:rsid w:val="00B719C4"/>
    <w:rsid w:val="00BC292D"/>
    <w:rsid w:val="00E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0273"/>
  <w15:docId w15:val="{E889E6EE-A686-4FAC-8A99-78D45C7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Szamburski</dc:creator>
  <cp:lastModifiedBy>Dell</cp:lastModifiedBy>
  <cp:revision>2</cp:revision>
  <dcterms:created xsi:type="dcterms:W3CDTF">2022-11-22T22:07:00Z</dcterms:created>
  <dcterms:modified xsi:type="dcterms:W3CDTF">2022-11-22T22:07:00Z</dcterms:modified>
</cp:coreProperties>
</file>