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DE" w:rsidRPr="004437D0" w:rsidRDefault="00004CC0">
      <w:pPr>
        <w:rPr>
          <w:rFonts w:hint="eastAsia"/>
          <w:b/>
          <w:sz w:val="28"/>
          <w:szCs w:val="28"/>
        </w:rPr>
      </w:pPr>
      <w:bookmarkStart w:id="0" w:name="_GoBack"/>
      <w:bookmarkEnd w:id="0"/>
      <w:r w:rsidRPr="004437D0">
        <w:rPr>
          <w:b/>
          <w:sz w:val="28"/>
          <w:szCs w:val="28"/>
        </w:rPr>
        <w:t>Stefan</w:t>
      </w:r>
      <w:r w:rsidR="00760DEB">
        <w:rPr>
          <w:b/>
          <w:sz w:val="28"/>
          <w:szCs w:val="28"/>
        </w:rPr>
        <w:t xml:space="preserve">  ,,</w:t>
      </w:r>
      <w:r w:rsidR="008E7EDF" w:rsidRPr="004437D0">
        <w:rPr>
          <w:b/>
          <w:sz w:val="28"/>
          <w:szCs w:val="28"/>
        </w:rPr>
        <w:t>Grot”</w:t>
      </w:r>
      <w:r w:rsidRPr="004437D0">
        <w:rPr>
          <w:b/>
          <w:sz w:val="28"/>
          <w:szCs w:val="28"/>
        </w:rPr>
        <w:t xml:space="preserve"> Rowecki</w:t>
      </w:r>
      <w:r w:rsidR="008E7EDF" w:rsidRPr="004437D0">
        <w:rPr>
          <w:b/>
          <w:sz w:val="28"/>
          <w:szCs w:val="28"/>
        </w:rPr>
        <w:t xml:space="preserve"> ( 1895 - 1944)</w:t>
      </w:r>
    </w:p>
    <w:p w:rsidR="004437D0" w:rsidRDefault="004437D0">
      <w:pPr>
        <w:rPr>
          <w:rFonts w:hint="eastAsia"/>
          <w:b/>
        </w:rPr>
      </w:pPr>
    </w:p>
    <w:p w:rsidR="004437D0" w:rsidRDefault="004437D0">
      <w:pPr>
        <w:rPr>
          <w:rFonts w:hint="eastAsia"/>
          <w:i/>
        </w:rPr>
      </w:pPr>
      <w:r>
        <w:rPr>
          <w:i/>
        </w:rPr>
        <w:t>,,</w:t>
      </w:r>
      <w:r w:rsidRPr="004437D0">
        <w:rPr>
          <w:i/>
        </w:rPr>
        <w:t>Ja do niewoli nie p</w:t>
      </w:r>
      <w:r>
        <w:rPr>
          <w:i/>
        </w:rPr>
        <w:t>ó</w:t>
      </w:r>
      <w:r w:rsidRPr="004437D0">
        <w:rPr>
          <w:i/>
        </w:rPr>
        <w:t>jd</w:t>
      </w:r>
      <w:r w:rsidRPr="004437D0">
        <w:rPr>
          <w:rFonts w:hint="cs"/>
          <w:i/>
        </w:rPr>
        <w:t>ę</w:t>
      </w:r>
      <w:r w:rsidRPr="004437D0">
        <w:rPr>
          <w:i/>
        </w:rPr>
        <w:t>. Wojna jeszcze nie sko</w:t>
      </w:r>
      <w:r>
        <w:rPr>
          <w:i/>
        </w:rPr>
        <w:t>ń</w:t>
      </w:r>
      <w:r w:rsidRPr="004437D0">
        <w:rPr>
          <w:i/>
        </w:rPr>
        <w:t>czona. B</w:t>
      </w:r>
      <w:r w:rsidRPr="004437D0">
        <w:rPr>
          <w:rFonts w:hint="cs"/>
          <w:i/>
        </w:rPr>
        <w:t>ę</w:t>
      </w:r>
      <w:r w:rsidRPr="004437D0">
        <w:rPr>
          <w:i/>
        </w:rPr>
        <w:t>d</w:t>
      </w:r>
      <w:r w:rsidRPr="004437D0">
        <w:rPr>
          <w:rFonts w:hint="cs"/>
          <w:i/>
        </w:rPr>
        <w:t>ę</w:t>
      </w:r>
      <w:r w:rsidRPr="004437D0">
        <w:rPr>
          <w:i/>
        </w:rPr>
        <w:t xml:space="preserve"> walczy</w:t>
      </w:r>
      <w:r w:rsidRPr="004437D0">
        <w:rPr>
          <w:rFonts w:hint="cs"/>
          <w:i/>
        </w:rPr>
        <w:t>ć</w:t>
      </w:r>
      <w:r w:rsidRPr="004437D0">
        <w:rPr>
          <w:i/>
        </w:rPr>
        <w:t xml:space="preserve"> dalej. Mo</w:t>
      </w:r>
      <w:r w:rsidRPr="004437D0">
        <w:rPr>
          <w:rFonts w:hint="cs"/>
          <w:i/>
        </w:rPr>
        <w:t>ż</w:t>
      </w:r>
      <w:r w:rsidRPr="004437D0">
        <w:rPr>
          <w:i/>
        </w:rPr>
        <w:t>e we Francji, mo</w:t>
      </w:r>
      <w:r w:rsidRPr="004437D0">
        <w:rPr>
          <w:rFonts w:hint="cs"/>
          <w:i/>
        </w:rPr>
        <w:t>ż</w:t>
      </w:r>
      <w:r w:rsidRPr="004437D0">
        <w:rPr>
          <w:i/>
        </w:rPr>
        <w:t>e gdzie indziej, ale broni nie z</w:t>
      </w:r>
      <w:r w:rsidRPr="004437D0">
        <w:rPr>
          <w:rFonts w:hint="cs"/>
          <w:i/>
        </w:rPr>
        <w:t>ł</w:t>
      </w:r>
      <w:r w:rsidRPr="004437D0">
        <w:rPr>
          <w:i/>
        </w:rPr>
        <w:t>o</w:t>
      </w:r>
      <w:r w:rsidRPr="004437D0">
        <w:rPr>
          <w:rFonts w:hint="cs"/>
          <w:i/>
        </w:rPr>
        <w:t>żę</w:t>
      </w:r>
      <w:r w:rsidRPr="004437D0">
        <w:rPr>
          <w:i/>
        </w:rPr>
        <w:t>.</w:t>
      </w:r>
      <w:r>
        <w:rPr>
          <w:i/>
        </w:rPr>
        <w:t>”</w:t>
      </w:r>
    </w:p>
    <w:p w:rsidR="004437D0" w:rsidRPr="004437D0" w:rsidRDefault="004437D0">
      <w:pPr>
        <w:rPr>
          <w:rFonts w:hint="eastAsia"/>
          <w:i/>
        </w:rPr>
      </w:pPr>
    </w:p>
    <w:p w:rsidR="009F32DE" w:rsidRPr="004437D0" w:rsidRDefault="009F32DE">
      <w:pPr>
        <w:rPr>
          <w:rFonts w:hint="eastAsia"/>
          <w:i/>
        </w:rPr>
      </w:pPr>
    </w:p>
    <w:p w:rsidR="009F32DE" w:rsidRDefault="00004CC0">
      <w:pPr>
        <w:rPr>
          <w:rFonts w:hint="eastAsia"/>
        </w:rPr>
      </w:pPr>
      <w:r>
        <w:t xml:space="preserve">Urodzony w Piotrkowie Trybunalskim, współorganizator tajnego skautingu w rodzinnym mieście. Od 1913 r. członek tajnych Polskich Drużyn Strzeleckich w Warszawie. Żołnierz </w:t>
      </w:r>
      <w:r w:rsidR="008E7EDF">
        <w:t xml:space="preserve">I </w:t>
      </w:r>
      <w:r>
        <w:t xml:space="preserve">Brygady Legionów Polskich dowodzonej przez J. Piłsudskiego. Od listopada 1918 r. w Wojsku Polskim, uczestnik wojny polsko-bolszewickiej. Teoretyk wojskowy, oficer dyplomowany. Dowódca </w:t>
      </w:r>
      <w:r w:rsidR="008E7EDF">
        <w:t xml:space="preserve">                   </w:t>
      </w:r>
      <w:r>
        <w:t xml:space="preserve">i organizator Warszawskiej Brygady Pancerno-Motorowej, którą dowodził we wrześniu 1939 r. </w:t>
      </w:r>
      <w:r w:rsidR="008E7EDF">
        <w:t xml:space="preserve">        </w:t>
      </w:r>
      <w:r>
        <w:t xml:space="preserve">Od października 1939 r. zastępca komendanta Służby Zwycięstwu Polski. Od 3 maja 1940 r. generał.  W tym samym roku został </w:t>
      </w:r>
      <w:r w:rsidRPr="00004CC0">
        <w:rPr>
          <w:b/>
        </w:rPr>
        <w:t>Komendantem Głównym Związku Walki Zbrojnej</w:t>
      </w:r>
      <w:r>
        <w:t xml:space="preserve">, a od lutego 1942 r. </w:t>
      </w:r>
      <w:r w:rsidRPr="00004CC0">
        <w:rPr>
          <w:b/>
        </w:rPr>
        <w:t>Armii Krajowej</w:t>
      </w:r>
      <w:r>
        <w:t>. Aresztowany 30 czerwca 1943 r., stracony przez Niemców po wybuchu powstania warszawskiego w obozie w Sachsenhausen. Jego imię nosi m.in. Jednostka Wojskowa AGAT.</w:t>
      </w:r>
    </w:p>
    <w:p w:rsidR="004437D0" w:rsidRDefault="004437D0">
      <w:pPr>
        <w:rPr>
          <w:rFonts w:hint="eastAsia"/>
        </w:rPr>
      </w:pPr>
    </w:p>
    <w:p w:rsidR="004437D0" w:rsidRDefault="004437D0">
      <w:pPr>
        <w:rPr>
          <w:rFonts w:hint="eastAsia"/>
        </w:rPr>
      </w:pPr>
      <w:r>
        <w:t>Oprac. Dariusz Nowiński</w:t>
      </w:r>
    </w:p>
    <w:sectPr w:rsidR="004437D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E"/>
    <w:rsid w:val="00004199"/>
    <w:rsid w:val="00004CC0"/>
    <w:rsid w:val="004437D0"/>
    <w:rsid w:val="00627FBE"/>
    <w:rsid w:val="00760DEB"/>
    <w:rsid w:val="008E7EDF"/>
    <w:rsid w:val="009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8EBA-D8D4-499E-A18C-9ACA1B01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Dell</cp:lastModifiedBy>
  <cp:revision>2</cp:revision>
  <dcterms:created xsi:type="dcterms:W3CDTF">2022-11-22T22:06:00Z</dcterms:created>
  <dcterms:modified xsi:type="dcterms:W3CDTF">2022-11-22T22:06:00Z</dcterms:modified>
  <dc:language>pl-PL</dc:language>
</cp:coreProperties>
</file>